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97C22" w14:textId="77777777" w:rsidR="00980265" w:rsidRDefault="00980265" w:rsidP="00980265">
      <w:pPr>
        <w:rPr>
          <w:rFonts w:ascii="仿宋_GB2312" w:eastAsia="仿宋_GB2312" w:hAnsi="仿宋_GB2312" w:cs="Times New Roman"/>
          <w:sz w:val="32"/>
          <w:szCs w:val="32"/>
        </w:rPr>
      </w:pPr>
      <w:r>
        <w:rPr>
          <w:rFonts w:ascii="仿宋_GB2312" w:eastAsia="仿宋_GB2312" w:hAnsi="仿宋_GB2312" w:cs="仿宋_GB2312" w:hint="eastAsia"/>
          <w:sz w:val="32"/>
          <w:szCs w:val="32"/>
        </w:rPr>
        <w:t>附件</w:t>
      </w:r>
    </w:p>
    <w:p w14:paraId="163BFA5F" w14:textId="77777777" w:rsidR="00980265" w:rsidRDefault="00980265" w:rsidP="00980265">
      <w:pPr>
        <w:spacing w:line="520" w:lineRule="exact"/>
        <w:jc w:val="center"/>
        <w:rPr>
          <w:rFonts w:ascii="方正小标宋_GBK" w:eastAsia="方正小标宋_GBK" w:hAnsi="方正小标宋_GBK" w:cs="Times New Roman" w:hint="eastAsia"/>
          <w:sz w:val="44"/>
          <w:szCs w:val="44"/>
        </w:rPr>
      </w:pPr>
      <w:r>
        <w:rPr>
          <w:rFonts w:ascii="方正小标宋_GBK" w:eastAsia="方正小标宋_GBK" w:hAnsi="方正小标宋_GBK" w:cs="方正小标宋_GBK" w:hint="eastAsia"/>
          <w:sz w:val="44"/>
          <w:szCs w:val="44"/>
        </w:rPr>
        <w:t>2022年葫芦岛 市教师资格认定</w:t>
      </w:r>
    </w:p>
    <w:p w14:paraId="1600D612" w14:textId="77777777" w:rsidR="00980265" w:rsidRDefault="00980265" w:rsidP="00980265">
      <w:pPr>
        <w:spacing w:line="520" w:lineRule="exact"/>
        <w:jc w:val="center"/>
        <w:rPr>
          <w:rFonts w:ascii="方正小标宋_GBK" w:eastAsia="方正小标宋_GBK" w:hAnsi="方正小标宋_GBK" w:cs="Times New Roman" w:hint="eastAsia"/>
          <w:sz w:val="44"/>
          <w:szCs w:val="44"/>
        </w:rPr>
      </w:pPr>
      <w:r>
        <w:rPr>
          <w:rFonts w:ascii="方正小标宋_GBK" w:eastAsia="方正小标宋_GBK" w:hAnsi="方正小标宋_GBK" w:cs="方正小标宋_GBK" w:hint="eastAsia"/>
          <w:sz w:val="44"/>
          <w:szCs w:val="44"/>
        </w:rPr>
        <w:t>个人健康情况承诺书</w:t>
      </w:r>
    </w:p>
    <w:p w14:paraId="392135EC" w14:textId="77777777" w:rsidR="00980265" w:rsidRDefault="00980265" w:rsidP="00980265">
      <w:pPr>
        <w:snapToGrid w:val="0"/>
        <w:spacing w:line="520" w:lineRule="exact"/>
        <w:ind w:firstLineChars="200" w:firstLine="640"/>
        <w:rPr>
          <w:rFonts w:ascii="仿宋_GB2312" w:eastAsia="仿宋_GB2312" w:hAnsi="仿宋_GB2312" w:cs="Times New Roman" w:hint="eastAsia"/>
          <w:sz w:val="32"/>
          <w:szCs w:val="32"/>
        </w:rPr>
      </w:pPr>
      <w:r>
        <w:rPr>
          <w:rFonts w:ascii="仿宋_GB2312" w:eastAsia="仿宋_GB2312" w:hAnsi="仿宋_GB2312" w:cs="仿宋_GB2312" w:hint="eastAsia"/>
          <w:sz w:val="32"/>
          <w:szCs w:val="32"/>
        </w:rPr>
        <w:t>按新型冠状肺炎病毒疫情防控工作的要求，本人切实履行疫情防控的安全责任，在此我郑重承诺：</w:t>
      </w:r>
    </w:p>
    <w:p w14:paraId="4A1E8037" w14:textId="77777777" w:rsidR="00980265" w:rsidRDefault="00980265" w:rsidP="00980265">
      <w:pPr>
        <w:snapToGrid w:val="0"/>
        <w:spacing w:line="520" w:lineRule="exact"/>
        <w:rPr>
          <w:rFonts w:ascii="仿宋_GB2312" w:eastAsia="仿宋_GB2312" w:hAnsi="仿宋_GB2312" w:cs="Times New Roman" w:hint="eastAsia"/>
          <w:sz w:val="32"/>
          <w:szCs w:val="32"/>
        </w:rPr>
      </w:pPr>
      <w:r>
        <w:rPr>
          <w:rFonts w:ascii="仿宋_GB2312" w:eastAsia="仿宋_GB2312" w:hAnsi="仿宋_GB2312" w:cs="仿宋_GB2312" w:hint="eastAsia"/>
          <w:sz w:val="32"/>
          <w:szCs w:val="32"/>
        </w:rPr>
        <w:t xml:space="preserve">    一、本人能够自觉遵守国家、省、市、县（区）出台的疫情防控相关规定，并无条件遵照执行。</w:t>
      </w:r>
    </w:p>
    <w:p w14:paraId="0F29A3E3" w14:textId="77777777" w:rsidR="00980265" w:rsidRDefault="00980265" w:rsidP="00980265">
      <w:pPr>
        <w:snapToGrid w:val="0"/>
        <w:spacing w:line="520" w:lineRule="exact"/>
        <w:ind w:firstLineChars="200" w:firstLine="640"/>
        <w:rPr>
          <w:rFonts w:ascii="仿宋_GB2312" w:eastAsia="仿宋_GB2312" w:hAnsi="仿宋_GB2312" w:cs="Times New Roman" w:hint="eastAsia"/>
          <w:sz w:val="32"/>
          <w:szCs w:val="32"/>
        </w:rPr>
      </w:pPr>
      <w:r>
        <w:rPr>
          <w:rFonts w:ascii="仿宋_GB2312" w:eastAsia="仿宋_GB2312" w:hAnsi="仿宋_GB2312" w:cs="仿宋_GB2312" w:hint="eastAsia"/>
          <w:sz w:val="32"/>
          <w:szCs w:val="32"/>
        </w:rPr>
        <w:t>二、认定前14天本人均在低风险地区居住，本人及共同居住的亲属在近14天内未接触过新型冠状肺炎感染病者或疑似感染病者或疫情重点地区人员，未去过疫情重点地区，目前无发热、干咳、乏力、鼻塞、流涕、咽痛、腹泻等症状。</w:t>
      </w:r>
    </w:p>
    <w:p w14:paraId="4B80F024" w14:textId="77777777" w:rsidR="00980265" w:rsidRDefault="00980265" w:rsidP="00980265">
      <w:pPr>
        <w:snapToGrid w:val="0"/>
        <w:spacing w:line="520" w:lineRule="exact"/>
        <w:ind w:firstLineChars="150" w:firstLine="480"/>
        <w:rPr>
          <w:rFonts w:ascii="仿宋_GB2312" w:eastAsia="仿宋_GB2312" w:hAnsi="仿宋_GB2312" w:cs="Times New Roman" w:hint="eastAsia"/>
          <w:sz w:val="32"/>
          <w:szCs w:val="32"/>
        </w:rPr>
      </w:pPr>
      <w:r>
        <w:rPr>
          <w:rFonts w:ascii="MS Mincho" w:eastAsia="MS Mincho" w:hAnsi="MS Mincho" w:cs="MS Mincho" w:hint="eastAsia"/>
          <w:sz w:val="32"/>
          <w:szCs w:val="32"/>
        </w:rPr>
        <w:t> </w:t>
      </w:r>
      <w:r>
        <w:rPr>
          <w:rFonts w:ascii="仿宋_GB2312" w:eastAsia="仿宋_GB2312" w:hAnsi="仿宋_GB2312" w:cs="仿宋_GB2312" w:hint="eastAsia"/>
          <w:sz w:val="32"/>
          <w:szCs w:val="32"/>
        </w:rPr>
        <w:t>三、本人如在现场确认前出现发热、干咳、乏力、鼻塞、流涕、咽痛、腹泻等症状，能立即按当地疫情防控规定及时就医，并报告葫芦岛市教师资格认定确认点。</w:t>
      </w:r>
    </w:p>
    <w:p w14:paraId="2C896328" w14:textId="77777777" w:rsidR="00980265" w:rsidRDefault="00980265" w:rsidP="00980265">
      <w:pPr>
        <w:snapToGrid w:val="0"/>
        <w:spacing w:line="520" w:lineRule="exact"/>
        <w:rPr>
          <w:rFonts w:ascii="仿宋_GB2312" w:eastAsia="仿宋_GB2312" w:hAnsi="仿宋_GB2312" w:cs="Times New Roman" w:hint="eastAsia"/>
          <w:sz w:val="32"/>
          <w:szCs w:val="32"/>
        </w:rPr>
      </w:pPr>
      <w:r>
        <w:rPr>
          <w:rFonts w:ascii="仿宋_GB2312" w:eastAsia="仿宋_GB2312" w:hAnsi="仿宋_GB2312" w:cs="仿宋_GB2312" w:hint="eastAsia"/>
          <w:sz w:val="32"/>
          <w:szCs w:val="32"/>
        </w:rPr>
        <w:t xml:space="preserve">    四、本人自愿配合体温检测工作，在现场确认期间能够服从工作人员的疫情检查和管理，并严格遵守疫情防控工作要求。</w:t>
      </w:r>
    </w:p>
    <w:p w14:paraId="2DADB359" w14:textId="77777777" w:rsidR="00980265" w:rsidRDefault="00980265" w:rsidP="00980265">
      <w:pPr>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本人对提供“辽事通健康码”、“国务院客户端疫情防控行程卡”、核酸检测阴性证明等健康相关信息的真实性负责，如因本人瞒报、谎报、乱报或伪造信息等造成的后果愿承担一切责任。         </w:t>
      </w:r>
    </w:p>
    <w:p w14:paraId="7BC6318C" w14:textId="77777777" w:rsidR="00980265" w:rsidRDefault="00980265" w:rsidP="00980265">
      <w:pPr>
        <w:snapToGrid w:val="0"/>
        <w:spacing w:line="520" w:lineRule="exact"/>
        <w:ind w:firstLineChars="150" w:firstLine="480"/>
        <w:rPr>
          <w:rFonts w:ascii="仿宋_GB2312" w:eastAsia="仿宋_GB2312" w:hAnsi="仿宋_GB2312" w:cs="Times New Roman" w:hint="eastAsia"/>
          <w:sz w:val="32"/>
          <w:szCs w:val="32"/>
        </w:rPr>
      </w:pPr>
      <w:r>
        <w:rPr>
          <w:rFonts w:ascii="仿宋_GB2312" w:eastAsia="仿宋_GB2312" w:hAnsi="仿宋_GB2312" w:cs="仿宋_GB2312" w:hint="eastAsia"/>
          <w:sz w:val="32"/>
          <w:szCs w:val="32"/>
        </w:rPr>
        <w:t xml:space="preserve">                             </w:t>
      </w:r>
    </w:p>
    <w:p w14:paraId="7D67CE5A" w14:textId="77777777" w:rsidR="00980265" w:rsidRDefault="00980265" w:rsidP="00980265">
      <w:pPr>
        <w:snapToGrid w:val="0"/>
        <w:spacing w:line="520" w:lineRule="exact"/>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承 诺 人：                             </w:t>
      </w:r>
    </w:p>
    <w:p w14:paraId="126454B3" w14:textId="77777777" w:rsidR="00980265" w:rsidRDefault="00980265" w:rsidP="00980265">
      <w:pPr>
        <w:snapToGrid w:val="0"/>
        <w:spacing w:line="520" w:lineRule="exact"/>
        <w:ind w:firstLineChars="150" w:firstLine="480"/>
        <w:rPr>
          <w:rFonts w:ascii="仿宋_GB2312" w:eastAsia="仿宋_GB2312" w:hAnsi="仿宋_GB2312" w:cs="Times New Roman" w:hint="eastAsia"/>
          <w:sz w:val="32"/>
          <w:szCs w:val="32"/>
        </w:rPr>
      </w:pPr>
      <w:r>
        <w:rPr>
          <w:rFonts w:ascii="仿宋_GB2312" w:eastAsia="仿宋_GB2312" w:hAnsi="仿宋_GB2312" w:cs="仿宋_GB2312" w:hint="eastAsia"/>
          <w:sz w:val="32"/>
          <w:szCs w:val="32"/>
        </w:rPr>
        <w:t xml:space="preserve">                            联系电话：</w:t>
      </w:r>
    </w:p>
    <w:p w14:paraId="6B267452" w14:textId="7ECAEFDB" w:rsidR="00B17E97" w:rsidRPr="00980265" w:rsidRDefault="00980265" w:rsidP="00980265">
      <w:pPr>
        <w:snapToGrid w:val="0"/>
        <w:spacing w:line="520" w:lineRule="exact"/>
        <w:ind w:firstLineChars="150" w:firstLine="480"/>
        <w:rPr>
          <w:rFonts w:ascii="仿宋_GB2312" w:eastAsia="仿宋_GB2312" w:hAnsi="仿宋_GB2312" w:cs="Times New Roman"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bookmarkStart w:id="0" w:name="_GoBack"/>
      <w:bookmarkEnd w:id="0"/>
      <w:r>
        <w:rPr>
          <w:rFonts w:ascii="仿宋_GB2312" w:eastAsia="仿宋_GB2312" w:hAnsi="仿宋_GB2312" w:cs="仿宋_GB2312" w:hint="eastAsia"/>
          <w:sz w:val="32"/>
          <w:szCs w:val="32"/>
        </w:rPr>
        <w:t>2022年    月     日</w:t>
      </w:r>
    </w:p>
    <w:sectPr w:rsidR="00B17E97" w:rsidRPr="00980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289"/>
    <w:rsid w:val="00484289"/>
    <w:rsid w:val="00980265"/>
    <w:rsid w:val="00B17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945A"/>
  <w15:chartTrackingRefBased/>
  <w15:docId w15:val="{A20E68B7-91F0-4071-84D6-374D88F0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265"/>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13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2022-06-27T04:28:00Z</dcterms:created>
  <dcterms:modified xsi:type="dcterms:W3CDTF">2022-06-27T04:29:00Z</dcterms:modified>
</cp:coreProperties>
</file>