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134"/>
        <w:gridCol w:w="1559"/>
        <w:gridCol w:w="709"/>
        <w:gridCol w:w="850"/>
        <w:gridCol w:w="709"/>
        <w:gridCol w:w="992"/>
        <w:gridCol w:w="851"/>
        <w:gridCol w:w="850"/>
        <w:gridCol w:w="1134"/>
        <w:gridCol w:w="1560"/>
        <w:gridCol w:w="1417"/>
        <w:gridCol w:w="1134"/>
        <w:gridCol w:w="867"/>
        <w:gridCol w:w="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 w:val="0"/>
                <w:kern w:val="0"/>
              </w:rPr>
              <w:t xml:space="preserve"> </w:t>
            </w:r>
            <w:r>
              <w:rPr>
                <w:rFonts w:hint="eastAsia" w:ascii="黑体" w:hAnsi="黑体" w:eastAsia="黑体"/>
                <w:szCs w:val="32"/>
              </w:rPr>
              <w:t xml:space="preserve">  辽宁工业大学2019年公开招聘拟聘人员公示信息表</w:t>
            </w:r>
          </w:p>
          <w:p>
            <w:pPr>
              <w:pStyle w:val="10"/>
              <w:jc w:val="both"/>
              <w:rPr>
                <w:rFonts w:ascii="黑体" w:hAnsi="黑体" w:eastAsia="黑体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1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主管部门： 辽宁省教育厅                                                                                           </w:t>
            </w:r>
          </w:p>
        </w:tc>
        <w:tc>
          <w:tcPr>
            <w:tcW w:w="668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</w:t>
            </w: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2020年2月24日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参加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机械工程与自动化学院教师一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白恒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1987-03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2015-03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机械设计及理论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机械工程与自动化学院教师二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刘牧歌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1987-12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2016-03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机械制造及其自动化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汽车与交通工程学院教师一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王昌硕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1992-02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2019-03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车辆工程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材料科学与工程学院教师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1986-04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2012-01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辽宁工程技术大学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材料加工工程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化学与环境工程学院教师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贾祎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1989-09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2019-06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渤海大学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分析化学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化学与环境工程学院实验教师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1992-03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2017-03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沈阳大学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环境科学与工程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电气工程学院教师一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左峰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1991-11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2017-04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沈阳工程学院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电气工程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电气工程学院教师二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冯达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1984-05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2011-07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东北大学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导航</w:t>
            </w:r>
            <w:r>
              <w:rPr>
                <w:rFonts w:hint="eastAsia" w:ascii="Arial" w:hAnsi="Arial"/>
                <w:color w:val="000000"/>
                <w:sz w:val="20"/>
              </w:rPr>
              <w:t>、</w:t>
            </w:r>
            <w:r>
              <w:rPr>
                <w:rFonts w:ascii="Arial" w:hAnsi="Arial"/>
                <w:color w:val="000000"/>
                <w:sz w:val="20"/>
              </w:rPr>
              <w:t>制导与控制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电子与信息工程学院教师一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刘庆宇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1991-10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2017-03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华中科技大学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软件工程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电子与信息工程学院教师二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于红利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1986-06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2013-06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南华大学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物理电子学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管理学院教师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韩会宾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1985-12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2018-03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工程管理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经济学院教师一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盖叶萍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1986-02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2012-06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国际贸易学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艺术设计与建筑学院教师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郭与浮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1992-12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2019-04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卡迪夫大学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建筑环境设计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土木建筑工程学院教师一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崔雪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1993-12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2019-06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燕山大学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力学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土木建筑工程学院教师二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1988-12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2015-01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沈阳建筑大学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土木工程（市政工程方向）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理学院教师一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1990-09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2017-06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渤海大学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应用数学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理学院教师二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韩晓冰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1988-09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2016-03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应用数学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文化传媒学院教师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周美慧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1994-05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2019-01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莱斯特大学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大众传播</w:t>
            </w:r>
            <w:r>
              <w:rPr>
                <w:rFonts w:hint="eastAsia" w:ascii="Arial" w:hAnsi="Arial"/>
                <w:color w:val="000000"/>
                <w:sz w:val="20"/>
              </w:rPr>
              <w:t>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文化传媒学院实验教师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庄春华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1989-01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2014-06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渤海大学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教育技术学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马克思主义学院教师二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王雪婷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1992-08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2018-06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东北农业大学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思想政治教育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体育部教师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1992-01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2016-06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哈尔滨师范大学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Arial" w:hAnsi="Arial" w:eastAsiaTheme="minorEastAsia"/>
                <w:color w:val="000000"/>
                <w:sz w:val="20"/>
              </w:rPr>
              <w:t>社会体育指导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工程训练中心实验教师一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丛涛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1988-10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2016-03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电气工程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工程训练中心实验教师三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陈翔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1987-06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2019-03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机械工程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财务处会计岗位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1991-05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2015-06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审计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党政办公室管理岗位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1986-12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2013-06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中国古代文学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国际教育学院留学生管理员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王明禹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1988-01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2017-03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马克思主义基本原理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国际教育学院留学生管理员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主超文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1987-09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2017-03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马克思主义基本原理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学院教学管理岗位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1989-03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2016-03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思想政治教育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学院教学管理岗位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1986-05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2013-03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材料物理与化学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学院教学管理岗位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刘昕欢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1988-08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2014-03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马克思主义基本原理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学院教学管理岗位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杨晓琦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1984-04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2014-03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辽宁工业大学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思想政治教育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宗雷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1992-12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2019-06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天水师范学院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学科教学（数学）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才健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1990-12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2019-06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沈阳化工大学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工程管理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1991-05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2018-07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安徽师范大学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环境工程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包涵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1990-11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2018-01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东北大学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="Arial" w:hAnsi="Arial"/>
                <w:color w:val="000000"/>
                <w:sz w:val="20"/>
              </w:rPr>
              <w:t>材料学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6838" w:h="11906" w:orient="landscape"/>
      <w:pgMar w:top="1134" w:right="680" w:bottom="113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EE2"/>
    <w:rsid w:val="000135C8"/>
    <w:rsid w:val="000233D3"/>
    <w:rsid w:val="000318F7"/>
    <w:rsid w:val="00043FFF"/>
    <w:rsid w:val="000A67DD"/>
    <w:rsid w:val="000B20C3"/>
    <w:rsid w:val="000E7B45"/>
    <w:rsid w:val="00103C62"/>
    <w:rsid w:val="001336A9"/>
    <w:rsid w:val="001425E1"/>
    <w:rsid w:val="00172A27"/>
    <w:rsid w:val="001824E4"/>
    <w:rsid w:val="00182A81"/>
    <w:rsid w:val="00195B97"/>
    <w:rsid w:val="001B111F"/>
    <w:rsid w:val="001B1D5E"/>
    <w:rsid w:val="001B2C32"/>
    <w:rsid w:val="001B489D"/>
    <w:rsid w:val="001C1A9D"/>
    <w:rsid w:val="001E002A"/>
    <w:rsid w:val="001F5A34"/>
    <w:rsid w:val="0020147C"/>
    <w:rsid w:val="00210FAA"/>
    <w:rsid w:val="002141DE"/>
    <w:rsid w:val="002150B2"/>
    <w:rsid w:val="002315AA"/>
    <w:rsid w:val="00240D07"/>
    <w:rsid w:val="002759D3"/>
    <w:rsid w:val="00276D71"/>
    <w:rsid w:val="00291AC4"/>
    <w:rsid w:val="00295C1F"/>
    <w:rsid w:val="002A1CA4"/>
    <w:rsid w:val="002B32FC"/>
    <w:rsid w:val="002B5880"/>
    <w:rsid w:val="002C5744"/>
    <w:rsid w:val="00321C7B"/>
    <w:rsid w:val="003403CF"/>
    <w:rsid w:val="00340A26"/>
    <w:rsid w:val="00362032"/>
    <w:rsid w:val="0036395A"/>
    <w:rsid w:val="00366659"/>
    <w:rsid w:val="00373D13"/>
    <w:rsid w:val="0037471D"/>
    <w:rsid w:val="003767D6"/>
    <w:rsid w:val="003874E9"/>
    <w:rsid w:val="003B4EDA"/>
    <w:rsid w:val="003C41B4"/>
    <w:rsid w:val="003D0CCB"/>
    <w:rsid w:val="003E1CC8"/>
    <w:rsid w:val="003F063D"/>
    <w:rsid w:val="00414E34"/>
    <w:rsid w:val="00424D58"/>
    <w:rsid w:val="004253C5"/>
    <w:rsid w:val="0047102A"/>
    <w:rsid w:val="004841BB"/>
    <w:rsid w:val="004960E2"/>
    <w:rsid w:val="004A76E1"/>
    <w:rsid w:val="005065D2"/>
    <w:rsid w:val="00532B0C"/>
    <w:rsid w:val="0057149D"/>
    <w:rsid w:val="005860D8"/>
    <w:rsid w:val="005B0390"/>
    <w:rsid w:val="005B61CC"/>
    <w:rsid w:val="00627CCA"/>
    <w:rsid w:val="0063475A"/>
    <w:rsid w:val="00695B86"/>
    <w:rsid w:val="006A1496"/>
    <w:rsid w:val="006D172F"/>
    <w:rsid w:val="006D6C56"/>
    <w:rsid w:val="006E1357"/>
    <w:rsid w:val="006E246C"/>
    <w:rsid w:val="007179D1"/>
    <w:rsid w:val="007201C7"/>
    <w:rsid w:val="00722010"/>
    <w:rsid w:val="00726368"/>
    <w:rsid w:val="007372B2"/>
    <w:rsid w:val="00750C29"/>
    <w:rsid w:val="00772B06"/>
    <w:rsid w:val="00790445"/>
    <w:rsid w:val="007A443B"/>
    <w:rsid w:val="007C676B"/>
    <w:rsid w:val="007E5EBB"/>
    <w:rsid w:val="008104A2"/>
    <w:rsid w:val="00811FF7"/>
    <w:rsid w:val="008166C2"/>
    <w:rsid w:val="0082225A"/>
    <w:rsid w:val="0083569B"/>
    <w:rsid w:val="008522B8"/>
    <w:rsid w:val="00893FD0"/>
    <w:rsid w:val="008A37AE"/>
    <w:rsid w:val="008A4E86"/>
    <w:rsid w:val="008E2148"/>
    <w:rsid w:val="008E4BF2"/>
    <w:rsid w:val="008F66EE"/>
    <w:rsid w:val="009055EF"/>
    <w:rsid w:val="00910177"/>
    <w:rsid w:val="00913C26"/>
    <w:rsid w:val="00923D91"/>
    <w:rsid w:val="0094056C"/>
    <w:rsid w:val="00996B52"/>
    <w:rsid w:val="009C6624"/>
    <w:rsid w:val="009D1C7E"/>
    <w:rsid w:val="00A22024"/>
    <w:rsid w:val="00A25DAF"/>
    <w:rsid w:val="00A31DBC"/>
    <w:rsid w:val="00A9033E"/>
    <w:rsid w:val="00A93788"/>
    <w:rsid w:val="00AF2B7B"/>
    <w:rsid w:val="00B15C2C"/>
    <w:rsid w:val="00B254B8"/>
    <w:rsid w:val="00B42442"/>
    <w:rsid w:val="00B600B6"/>
    <w:rsid w:val="00B73F69"/>
    <w:rsid w:val="00BB379B"/>
    <w:rsid w:val="00BF6D75"/>
    <w:rsid w:val="00C47EBE"/>
    <w:rsid w:val="00C943ED"/>
    <w:rsid w:val="00CA41B1"/>
    <w:rsid w:val="00CB71AE"/>
    <w:rsid w:val="00CF48A8"/>
    <w:rsid w:val="00D13E38"/>
    <w:rsid w:val="00D254F1"/>
    <w:rsid w:val="00D67233"/>
    <w:rsid w:val="00D7760E"/>
    <w:rsid w:val="00D879DD"/>
    <w:rsid w:val="00D9170B"/>
    <w:rsid w:val="00DC19C4"/>
    <w:rsid w:val="00E35A0E"/>
    <w:rsid w:val="00E87DCE"/>
    <w:rsid w:val="00EC2DD4"/>
    <w:rsid w:val="00EC3E9A"/>
    <w:rsid w:val="00F001D1"/>
    <w:rsid w:val="00F11DF7"/>
    <w:rsid w:val="00F11EA3"/>
    <w:rsid w:val="00F610A5"/>
    <w:rsid w:val="00F61C48"/>
    <w:rsid w:val="00F81C46"/>
    <w:rsid w:val="00F82299"/>
    <w:rsid w:val="00F865BF"/>
    <w:rsid w:val="00FA7EA6"/>
    <w:rsid w:val="00FB5EBB"/>
    <w:rsid w:val="00FD3F2E"/>
    <w:rsid w:val="02BA7C92"/>
    <w:rsid w:val="111B33B3"/>
    <w:rsid w:val="3F9207F2"/>
    <w:rsid w:val="4B2D0E35"/>
    <w:rsid w:val="518E520F"/>
    <w:rsid w:val="53A24E7E"/>
    <w:rsid w:val="5F3E0B14"/>
    <w:rsid w:val="703F424F"/>
    <w:rsid w:val="771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●表格上文字"/>
    <w:basedOn w:val="2"/>
    <w:qFormat/>
    <w:uiPriority w:val="0"/>
    <w:pPr>
      <w:spacing w:before="0" w:after="0" w:line="520" w:lineRule="exact"/>
      <w:jc w:val="center"/>
    </w:pPr>
    <w:rPr>
      <w:rFonts w:ascii="方正大标宋简体" w:hAnsi="Calibri" w:eastAsia="方正书宋简体"/>
      <w:sz w:val="36"/>
      <w:szCs w:val="36"/>
    </w:rPr>
  </w:style>
  <w:style w:type="character" w:customStyle="1" w:styleId="11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SYC</Company>
  <Pages>5</Pages>
  <Words>408</Words>
  <Characters>2327</Characters>
  <Lines>19</Lines>
  <Paragraphs>5</Paragraphs>
  <TotalTime>174</TotalTime>
  <ScaleCrop>false</ScaleCrop>
  <LinksUpToDate>false</LinksUpToDate>
  <CharactersWithSpaces>2730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2017-10-19T06:06:00Z</dcterms:created>
  <dc:creator>HuQiao</dc:creator>
  <cp:lastModifiedBy>huanglinqing</cp:lastModifiedBy>
  <cp:lastPrinted>2020-02-20T02:27:00Z</cp:lastPrinted>
  <dcterms:modified xsi:type="dcterms:W3CDTF">2020-02-26T03:49:38Z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